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C2" w:rsidRPr="007C46EC" w:rsidRDefault="00B53AC2" w:rsidP="00B53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46EC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ЧУЛЫМСКОГО РАЙОНА  ДЕТСКИЙ САД - ЯСЛИ «СВЕТЛЯЧОК» </w:t>
      </w:r>
    </w:p>
    <w:p w:rsidR="00B53AC2" w:rsidRPr="007C46EC" w:rsidRDefault="00B53AC2" w:rsidP="00B53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3AC2" w:rsidRPr="007C46EC" w:rsidRDefault="00B53AC2" w:rsidP="00B53A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3AC2" w:rsidRPr="007C46EC" w:rsidRDefault="00B53AC2" w:rsidP="00B53A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1"/>
      </w:tblGrid>
      <w:tr w:rsidR="00B53AC2" w:rsidRPr="007C46EC" w:rsidTr="00AE39C9">
        <w:tc>
          <w:tcPr>
            <w:tcW w:w="5341" w:type="dxa"/>
          </w:tcPr>
          <w:p w:rsidR="00B53AC2" w:rsidRPr="007C46EC" w:rsidRDefault="00B53AC2" w:rsidP="00AE39C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3AC2" w:rsidRPr="007C46EC" w:rsidRDefault="00B53AC2" w:rsidP="00AE39C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:rsidR="00B53AC2" w:rsidRPr="007C46EC" w:rsidRDefault="00B53AC2" w:rsidP="00AE39C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53AC2" w:rsidRPr="001000CA" w:rsidRDefault="00B53AC2" w:rsidP="00B53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3AC2" w:rsidRPr="001000CA" w:rsidRDefault="00B53AC2" w:rsidP="00B53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3AC2" w:rsidRPr="001000CA" w:rsidRDefault="00B53AC2" w:rsidP="00B53AC2">
      <w:pPr>
        <w:tabs>
          <w:tab w:val="lef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ab/>
      </w:r>
    </w:p>
    <w:p w:rsidR="00B53AC2" w:rsidRPr="001000CA" w:rsidRDefault="00B53AC2" w:rsidP="00B53AC2">
      <w:pPr>
        <w:tabs>
          <w:tab w:val="lef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3AC2" w:rsidRPr="001000CA" w:rsidRDefault="00B53AC2" w:rsidP="00B53AC2">
      <w:pPr>
        <w:rPr>
          <w:rFonts w:ascii="Times New Roman" w:hAnsi="Times New Roman" w:cs="Times New Roman"/>
          <w:sz w:val="24"/>
          <w:szCs w:val="24"/>
        </w:rPr>
      </w:pPr>
    </w:p>
    <w:p w:rsidR="00B53AC2" w:rsidRPr="001000CA" w:rsidRDefault="00B53AC2" w:rsidP="00B53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</w:pPr>
    </w:p>
    <w:p w:rsidR="007551DD" w:rsidRDefault="007551DD" w:rsidP="007551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E73A16">
        <w:rPr>
          <w:rFonts w:ascii="Times New Roman" w:hAnsi="Times New Roman" w:cs="Times New Roman"/>
          <w:b/>
          <w:sz w:val="36"/>
          <w:szCs w:val="36"/>
        </w:rPr>
        <w:t>Детско-родительские проекты, как форма социального партнёрс</w:t>
      </w:r>
      <w:r>
        <w:rPr>
          <w:rFonts w:ascii="Times New Roman" w:hAnsi="Times New Roman" w:cs="Times New Roman"/>
          <w:b/>
          <w:sz w:val="36"/>
          <w:szCs w:val="36"/>
        </w:rPr>
        <w:t>тва детского сада и семьи»</w:t>
      </w:r>
    </w:p>
    <w:p w:rsidR="00B53AC2" w:rsidRPr="009864E7" w:rsidRDefault="00B53AC2" w:rsidP="00B53AC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</w:rPr>
      </w:pPr>
    </w:p>
    <w:p w:rsidR="00B53AC2" w:rsidRPr="009864E7" w:rsidRDefault="00B53AC2" w:rsidP="00B53AC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AC2" w:rsidRPr="00D20FF8" w:rsidRDefault="00B53AC2" w:rsidP="00B53AC2">
      <w:pPr>
        <w:tabs>
          <w:tab w:val="left" w:pos="31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rPr>
          <w:rFonts w:ascii="Times New Roman" w:hAnsi="Times New Roman" w:cs="Times New Roman"/>
          <w:sz w:val="24"/>
          <w:szCs w:val="24"/>
        </w:rPr>
      </w:pPr>
    </w:p>
    <w:p w:rsidR="00B53AC2" w:rsidRPr="001000CA" w:rsidRDefault="00B53AC2" w:rsidP="00B53AC2">
      <w:pPr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tabs>
          <w:tab w:val="left" w:pos="3801"/>
        </w:tabs>
        <w:rPr>
          <w:rFonts w:ascii="Times New Roman" w:hAnsi="Times New Roman" w:cs="Times New Roman"/>
          <w:sz w:val="24"/>
          <w:szCs w:val="24"/>
        </w:rPr>
      </w:pPr>
    </w:p>
    <w:p w:rsidR="007551DD" w:rsidRDefault="00B53AC2" w:rsidP="007551DD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77298E">
        <w:rPr>
          <w:rFonts w:ascii="Times New Roman" w:hAnsi="Times New Roman" w:cs="Times New Roman"/>
          <w:sz w:val="28"/>
          <w:szCs w:val="28"/>
        </w:rPr>
        <w:t>Выполнила:</w:t>
      </w:r>
    </w:p>
    <w:p w:rsidR="00B53AC2" w:rsidRDefault="00B53AC2" w:rsidP="007551DD">
      <w:pPr>
        <w:spacing w:after="0" w:line="36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Меньшикова И. А.</w:t>
      </w:r>
      <w:r w:rsidR="00755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7551DD" w:rsidRDefault="007551DD" w:rsidP="007551DD">
      <w:pPr>
        <w:spacing w:after="0" w:line="36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</w:p>
    <w:p w:rsidR="00B53AC2" w:rsidRDefault="00B53AC2" w:rsidP="00B53AC2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tabs>
          <w:tab w:val="left" w:pos="3801"/>
        </w:tabs>
        <w:rPr>
          <w:rFonts w:ascii="Times New Roman" w:hAnsi="Times New Roman" w:cs="Times New Roman"/>
          <w:sz w:val="24"/>
          <w:szCs w:val="24"/>
        </w:rPr>
      </w:pPr>
    </w:p>
    <w:p w:rsidR="00B53AC2" w:rsidRDefault="00B53AC2" w:rsidP="00B53AC2">
      <w:pPr>
        <w:tabs>
          <w:tab w:val="left" w:pos="3801"/>
        </w:tabs>
        <w:rPr>
          <w:rFonts w:ascii="Times New Roman" w:hAnsi="Times New Roman" w:cs="Times New Roman"/>
          <w:sz w:val="24"/>
          <w:szCs w:val="24"/>
        </w:rPr>
      </w:pPr>
    </w:p>
    <w:p w:rsidR="00B53AC2" w:rsidRPr="001000CA" w:rsidRDefault="00B53AC2" w:rsidP="00B53AC2">
      <w:pPr>
        <w:tabs>
          <w:tab w:val="left" w:pos="3801"/>
        </w:tabs>
        <w:rPr>
          <w:rFonts w:ascii="Times New Roman" w:hAnsi="Times New Roman" w:cs="Times New Roman"/>
          <w:sz w:val="24"/>
          <w:szCs w:val="24"/>
        </w:rPr>
      </w:pPr>
    </w:p>
    <w:p w:rsidR="00B53AC2" w:rsidRPr="007551DD" w:rsidRDefault="00B53AC2" w:rsidP="007551DD">
      <w:pPr>
        <w:tabs>
          <w:tab w:val="left" w:pos="38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298E">
        <w:rPr>
          <w:rFonts w:ascii="Times New Roman" w:hAnsi="Times New Roman" w:cs="Times New Roman"/>
          <w:sz w:val="28"/>
          <w:szCs w:val="28"/>
        </w:rPr>
        <w:t xml:space="preserve">Чулым, </w:t>
      </w:r>
      <w:r w:rsidR="007551DD">
        <w:rPr>
          <w:rFonts w:ascii="Times New Roman" w:hAnsi="Times New Roman" w:cs="Times New Roman"/>
          <w:sz w:val="28"/>
          <w:szCs w:val="28"/>
        </w:rPr>
        <w:t>2023г</w:t>
      </w:r>
    </w:p>
    <w:p w:rsidR="00B52878" w:rsidRDefault="00B52878" w:rsidP="0075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878" w:rsidRDefault="00B52878" w:rsidP="0075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C58" w:rsidRDefault="00B00C58" w:rsidP="0075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D78" w:rsidRPr="003503FC" w:rsidRDefault="004C6D78" w:rsidP="00350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7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1слайд:</w:t>
      </w:r>
      <w:r w:rsidRPr="005F4F93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коллеги!</w:t>
      </w:r>
    </w:p>
    <w:p w:rsidR="007551DD" w:rsidRPr="009F7A21" w:rsidRDefault="00B353C7" w:rsidP="0035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F93">
        <w:rPr>
          <w:rFonts w:ascii="Times New Roman" w:hAnsi="Times New Roman" w:cs="Times New Roman"/>
          <w:sz w:val="28"/>
          <w:szCs w:val="28"/>
        </w:rPr>
        <w:t>Тема моего доклад</w:t>
      </w:r>
      <w:r w:rsidR="004C6D78" w:rsidRPr="005F4F93">
        <w:rPr>
          <w:rFonts w:ascii="Times New Roman" w:hAnsi="Times New Roman" w:cs="Times New Roman"/>
          <w:sz w:val="28"/>
          <w:szCs w:val="28"/>
        </w:rPr>
        <w:t>а называется «Детско-родительские проекты, как форма социального партнёрства детского сада и семьи».</w:t>
      </w:r>
    </w:p>
    <w:p w:rsidR="009F7A21" w:rsidRDefault="009F7A21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7A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слайд:</w:t>
      </w:r>
    </w:p>
    <w:p w:rsidR="00BF7F93" w:rsidRPr="005F4F93" w:rsidRDefault="00BF7F93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нормативно-правовых документах («Закон РФ «Об образовании» от 29.12.2012 года) указано, что родители – активные участники образовательного процесса наряду с педагогами. Это не работа с родителями, а социальное партнёрство, при котором родителям предоставляются равные условия или даже преимущества в решении образовательных задач. Позиция детского сада учить семью сегодня не актуальна.</w:t>
      </w:r>
    </w:p>
    <w:p w:rsidR="00BF7F93" w:rsidRPr="005F4F93" w:rsidRDefault="00BF7F93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4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Появление ст. 44 в ФЗ не случайно. На всех уровнях нормативно-правовая база построена таким образом, что родители ответственны за воспитание и обучение детей. </w:t>
      </w:r>
    </w:p>
    <w:p w:rsidR="00B52878" w:rsidRPr="00827AA4" w:rsidRDefault="00B52878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</w:pPr>
      <w:r w:rsidRPr="00827A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МОДЕЛЬ СОЦИАЛЬНОГО ПАРТНЕРСТВА </w:t>
      </w:r>
      <w:r w:rsidR="00827AA4" w:rsidRPr="00827A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«Педагог-Ребенок-Родитель»  </w:t>
      </w:r>
    </w:p>
    <w:p w:rsidR="00BF7F93" w:rsidRPr="005F4F93" w:rsidRDefault="00BF7F93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Современная 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BC1EE9" w:rsidRPr="00AB4AF4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B52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слайд: </w:t>
      </w:r>
    </w:p>
    <w:p w:rsidR="00BC1EE9" w:rsidRPr="005F4F93" w:rsidRDefault="00BC1EE9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Общение педагогов с родителями воспитанников всегда было и остается актуальным вопросом. Одна из сторон этого вопроса - </w:t>
      </w:r>
      <w:r w:rsidRPr="005F4F93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поиск рациональных путей взаимодействия.</w:t>
      </w:r>
    </w:p>
    <w:p w:rsidR="00BC1EE9" w:rsidRPr="00C22DD0" w:rsidRDefault="00BC1EE9" w:rsidP="003503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Сегодня одним из наиболее ярких, развивающих, интересных, значимых методов, как для взрослых, так и для детей, является проектная деятельность. </w:t>
      </w:r>
      <w:proofErr w:type="gramStart"/>
      <w:r w:rsidR="00C22DD0">
        <w:rPr>
          <w:rFonts w:ascii="Times New Roman" w:eastAsia="Times New Roman" w:hAnsi="Times New Roman" w:cs="Times New Roman"/>
          <w:color w:val="181818"/>
          <w:sz w:val="28"/>
          <w:szCs w:val="28"/>
        </w:rPr>
        <w:t>Цель</w:t>
      </w:r>
      <w:proofErr w:type="gramEnd"/>
      <w:r w:rsidR="00C22D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которой</w:t>
      </w:r>
      <w:r w:rsidR="00C22DD0" w:rsidRPr="00EB7EA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объединение усилий образовательного учреждения и семьи в вопросах воспитания, обучения и развития ребенка.</w:t>
      </w:r>
    </w:p>
    <w:p w:rsidR="00BC1EE9" w:rsidRPr="005F4F93" w:rsidRDefault="00AB4AF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Имея опыт по проектной деятельности, хочу предложить </w:t>
      </w:r>
      <w:r w:rsidR="00BC1EE9"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Вашему вниманию </w:t>
      </w:r>
      <w:r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оди</w:t>
      </w:r>
      <w:r w:rsidR="00C22D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 из совместных проекто</w:t>
      </w:r>
      <w:proofErr w:type="gramStart"/>
      <w:r w:rsidR="00C22D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в-</w:t>
      </w:r>
      <w:proofErr w:type="gramEnd"/>
      <w:r w:rsidR="00C22D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это п</w:t>
      </w:r>
      <w:r w:rsidR="00BC1EE9"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роект</w:t>
      </w:r>
      <w:r w:rsidR="00BC1EE9" w:rsidRPr="005F4F93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</w:t>
      </w:r>
      <w:r w:rsidR="00BC1EE9" w:rsidRPr="005F4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«Светлячок свети в пути!»</w:t>
      </w:r>
    </w:p>
    <w:p w:rsidR="003503FC" w:rsidRDefault="00827AA4" w:rsidP="003503F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</w:t>
      </w:r>
      <w:r w:rsidR="00C17C81" w:rsidRPr="0007688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слайд:</w:t>
      </w:r>
    </w:p>
    <w:p w:rsidR="00C22DD0" w:rsidRDefault="003503FC" w:rsidP="003503F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Актуальность</w:t>
      </w:r>
      <w:r w:rsidR="009B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проекта</w:t>
      </w:r>
      <w:r w:rsidR="009B6F56" w:rsidRPr="00AF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B6F56" w:rsidRPr="00AF1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B6F56" w:rsidRPr="006814D8">
        <w:rPr>
          <w:rFonts w:ascii="Times New Roman" w:hAnsi="Times New Roman" w:cs="Times New Roman"/>
          <w:sz w:val="28"/>
          <w:szCs w:val="28"/>
          <w:shd w:val="clear" w:color="auto" w:fill="FFFFFF"/>
        </w:rPr>
        <w:t>Зачастую причиной дорожно-транспортных происшествий в темное время суток,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573D53" w:rsidRPr="00C22DD0" w:rsidRDefault="009B6F56" w:rsidP="003503F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814D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данную проблему решать вместе с родителями. Так как ре</w:t>
      </w:r>
      <w:r w:rsidR="00573D53" w:rsidRPr="0068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бенок всегда находится рядом со </w:t>
      </w:r>
      <w:r w:rsidRPr="006814D8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взрослыми</w:t>
      </w:r>
      <w:r w:rsidR="00573D53" w:rsidRPr="0068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FA3E46" w:rsidRPr="006814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являются </w:t>
      </w:r>
      <w:r w:rsidR="00573D53" w:rsidRPr="006814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образцом поведения на дорогах, в транспорте. Никакое обучение не будет эффективным, если самые близкие люди - родители - не соблюдают правила дорожного движения. Следовательно, только в сотрудничестве детского сада и семьи можно выработать у детей необходимые навыки культуры поведения на дорогах. </w:t>
      </w:r>
    </w:p>
    <w:p w:rsidR="00573D53" w:rsidRPr="006814D8" w:rsidRDefault="009B6F56" w:rsidP="003503F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814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73D53" w:rsidRPr="006814D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Цель: </w:t>
      </w:r>
      <w:r w:rsidR="00573D53" w:rsidRPr="006814D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Формирование у детей стар</w:t>
      </w:r>
      <w:r w:rsidR="00B03B37" w:rsidRPr="006814D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шего дошкольного возраста основ </w:t>
      </w:r>
      <w:r w:rsidR="00573D53" w:rsidRPr="006814D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безопасного поведения на улице, знание правил дорожного движения.</w:t>
      </w:r>
    </w:p>
    <w:p w:rsidR="009B6F56" w:rsidRPr="006814D8" w:rsidRDefault="00573D53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9B6F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="00350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Цели и </w:t>
      </w:r>
      <w:r w:rsidRPr="00573D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Задачи:</w:t>
      </w:r>
      <w:r w:rsidR="00681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можно посмотреть в пре</w:t>
      </w:r>
      <w:r w:rsidR="006814D8" w:rsidRPr="00681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зентации</w:t>
      </w:r>
      <w:bookmarkStart w:id="0" w:name="_GoBack"/>
      <w:bookmarkEnd w:id="0"/>
      <w:r w:rsidR="00681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D673F" w:rsidRPr="00C22DD0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5</w:t>
      </w:r>
      <w:r w:rsidR="004420A0" w:rsidRPr="004420A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</w:t>
      </w:r>
      <w:proofErr w:type="gramStart"/>
      <w:r w:rsidR="004420A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C22DD0" w:rsidRPr="00C22D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22DD0" w:rsidRPr="00C22DD0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различий в семейном воспитании, в структуре общения, </w:t>
      </w:r>
      <w:r w:rsidR="00CB144A">
        <w:rPr>
          <w:rFonts w:ascii="Times New Roman" w:eastAsia="Times New Roman" w:hAnsi="Times New Roman" w:cs="Times New Roman"/>
          <w:sz w:val="28"/>
          <w:szCs w:val="28"/>
        </w:rPr>
        <w:t xml:space="preserve"> мы  применяем  разнообразные</w:t>
      </w:r>
      <w:r w:rsidR="00C22DD0" w:rsidRPr="00C22DD0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CB144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22DD0" w:rsidRPr="00C22DD0">
        <w:rPr>
          <w:rFonts w:ascii="Times New Roman" w:eastAsia="Times New Roman" w:hAnsi="Times New Roman" w:cs="Times New Roman"/>
          <w:sz w:val="28"/>
          <w:szCs w:val="28"/>
        </w:rPr>
        <w:t xml:space="preserve"> работы с родителями воспитанников.</w:t>
      </w:r>
    </w:p>
    <w:p w:rsidR="009B6F56" w:rsidRPr="004420A0" w:rsidRDefault="008D673F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27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56C5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Начиная проект,</w:t>
      </w:r>
      <w:r w:rsidR="00CB144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проводили </w:t>
      </w:r>
      <w:r w:rsidR="00756C5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анкетирование родителей</w:t>
      </w:r>
      <w:r w:rsidR="008A70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, родительское собрание и т.д.</w:t>
      </w:r>
    </w:p>
    <w:p w:rsidR="00C20AA4" w:rsidRPr="008D673F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FA3E46"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A3E46"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proofErr w:type="gramStart"/>
      <w:r w:rsid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F4F93" w:rsidRPr="005F4F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5F4F93" w:rsidRPr="005F4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</w:t>
      </w:r>
      <w:r w:rsidR="00CB144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оформлялся</w:t>
      </w:r>
      <w:r w:rsidR="004D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информационный стенд по ПДД,</w:t>
      </w:r>
    </w:p>
    <w:p w:rsidR="006814D8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8</w:t>
      </w:r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слайд:</w:t>
      </w:r>
      <w:r w:rsid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ставились папки-передвижки по правилам дорожного движения</w:t>
      </w:r>
    </w:p>
    <w:p w:rsidR="006814D8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9</w:t>
      </w:r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</w:t>
      </w:r>
      <w:proofErr w:type="gramStart"/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6814D8" w:rsidRP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6814D8" w:rsidRP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ыставки</w:t>
      </w:r>
      <w:proofErr w:type="spellEnd"/>
      <w:r w:rsid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методической и художественной литературы</w:t>
      </w:r>
    </w:p>
    <w:p w:rsidR="006814D8" w:rsidRPr="008D673F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10</w:t>
      </w:r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</w:t>
      </w:r>
      <w:proofErr w:type="gramStart"/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6814D8" w:rsidRP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="006814D8" w:rsidRP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акже</w:t>
      </w:r>
      <w:proofErr w:type="spellEnd"/>
      <w:r w:rsidR="006814D8" w:rsidRPr="00681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памятки и буклеты</w:t>
      </w:r>
    </w:p>
    <w:p w:rsidR="00C22DD0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11</w:t>
      </w:r>
      <w:r w:rsid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</w:t>
      </w:r>
      <w:proofErr w:type="gramStart"/>
      <w:r w:rsidR="006814D8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CB144A" w:rsidRPr="00CB1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="00CB144A" w:rsidRPr="00CB1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частие</w:t>
      </w:r>
      <w:proofErr w:type="spellEnd"/>
      <w:r w:rsidR="00CB144A" w:rsidRPr="00CB1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родителей в создании развивающей среды</w:t>
      </w:r>
      <w:r w:rsidR="00CB1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B144A" w:rsidRDefault="00CB144A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Сделали для группы макет по ПДД  «Перекресток»</w:t>
      </w:r>
    </w:p>
    <w:p w:rsidR="006814D8" w:rsidRDefault="00827AA4" w:rsidP="003503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12</w:t>
      </w:r>
      <w:r w:rsidR="00C22D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слайд: </w:t>
      </w:r>
      <w:proofErr w:type="spellStart"/>
      <w:r w:rsidR="00FC3D79" w:rsidRPr="00FC3D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="007B2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</w:t>
      </w:r>
      <w:proofErr w:type="spellEnd"/>
      <w:r w:rsidR="007B2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родителями  участвовали в творческом конкурсе</w:t>
      </w:r>
      <w:r w:rsidR="00FC3D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7B2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Где живет </w:t>
      </w:r>
      <w:r w:rsidR="00FC3D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Светофор</w:t>
      </w:r>
      <w:r w:rsidR="007B2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чик</w:t>
      </w:r>
      <w:r w:rsidR="00FC3D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3503FC" w:rsidRDefault="00827AA4" w:rsidP="003503F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13</w:t>
      </w:r>
      <w:r w:rsidR="008D673F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</w:t>
      </w:r>
      <w:proofErr w:type="gramStart"/>
      <w:r w:rsidR="008D673F" w:rsidRPr="006814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8D673F" w:rsidRPr="008D6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8D673F" w:rsidRPr="008D6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группе </w:t>
      </w:r>
      <w:proofErr w:type="spellStart"/>
      <w:r w:rsidR="008D673F" w:rsidRPr="008D6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проведена</w:t>
      </w:r>
      <w:r w:rsidR="00C20AA4" w:rsidRPr="00FA3E46">
        <w:rPr>
          <w:rFonts w:ascii="Times New Roman" w:hAnsi="Times New Roman" w:cs="Times New Roman"/>
          <w:bCs/>
          <w:sz w:val="32"/>
          <w:szCs w:val="32"/>
        </w:rPr>
        <w:t>Акция</w:t>
      </w:r>
      <w:proofErr w:type="spellEnd"/>
      <w:r w:rsidR="00C20AA4" w:rsidRPr="00657438">
        <w:rPr>
          <w:rFonts w:ascii="Times New Roman" w:hAnsi="Times New Roman" w:cs="Times New Roman"/>
          <w:b/>
          <w:sz w:val="28"/>
          <w:szCs w:val="28"/>
        </w:rPr>
        <w:t>«</w:t>
      </w:r>
      <w:r w:rsidR="003503FC">
        <w:rPr>
          <w:rFonts w:ascii="Times New Roman" w:hAnsi="Times New Roman" w:cs="Times New Roman"/>
          <w:b/>
          <w:bCs/>
          <w:sz w:val="28"/>
          <w:szCs w:val="28"/>
        </w:rPr>
        <w:t xml:space="preserve">Правила дороги соблюдать – беду </w:t>
      </w:r>
      <w:r w:rsidR="00C20AA4" w:rsidRPr="00657438">
        <w:rPr>
          <w:rFonts w:ascii="Times New Roman" w:hAnsi="Times New Roman" w:cs="Times New Roman"/>
          <w:b/>
          <w:bCs/>
          <w:sz w:val="28"/>
          <w:szCs w:val="28"/>
        </w:rPr>
        <w:t>миновать!»</w:t>
      </w:r>
    </w:p>
    <w:p w:rsidR="00C20AA4" w:rsidRPr="003503FC" w:rsidRDefault="00827AA4" w:rsidP="003503F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FA3E46"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A3E46"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proofErr w:type="gramStart"/>
      <w:r w:rsid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20AA4" w:rsidRPr="00FA3E46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="00C20AA4" w:rsidRPr="00FA3E46">
        <w:rPr>
          <w:rFonts w:ascii="Times New Roman" w:hAnsi="Times New Roman" w:cs="Times New Roman"/>
          <w:bCs/>
          <w:sz w:val="32"/>
          <w:szCs w:val="32"/>
        </w:rPr>
        <w:t>кция</w:t>
      </w:r>
      <w:proofErr w:type="spellEnd"/>
      <w:r w:rsidR="00C20AA4" w:rsidRPr="00657438">
        <w:rPr>
          <w:rFonts w:ascii="Times New Roman" w:hAnsi="Times New Roman" w:cs="Times New Roman"/>
          <w:b/>
          <w:sz w:val="28"/>
          <w:szCs w:val="28"/>
        </w:rPr>
        <w:t>«</w:t>
      </w:r>
      <w:r w:rsidR="00C20AA4" w:rsidRPr="00657438">
        <w:rPr>
          <w:rFonts w:ascii="Times New Roman" w:hAnsi="Times New Roman" w:cs="Times New Roman"/>
          <w:b/>
          <w:bCs/>
          <w:sz w:val="28"/>
          <w:szCs w:val="28"/>
        </w:rPr>
        <w:t>Пристегни своего ребенка!»</w:t>
      </w:r>
    </w:p>
    <w:p w:rsidR="003B60D5" w:rsidRDefault="00671019" w:rsidP="003503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137308"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137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137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ИКТ </w:t>
      </w:r>
      <w:r w:rsidR="00137308" w:rsidRPr="00137308">
        <w:rPr>
          <w:rFonts w:ascii="Times New Roman" w:hAnsi="Times New Roman" w:cs="Times New Roman"/>
          <w:color w:val="000000"/>
          <w:sz w:val="28"/>
          <w:szCs w:val="28"/>
        </w:rPr>
        <w:t xml:space="preserve">в сочетании с традиционными методами и средствами ознакомления детей с ПДД, </w:t>
      </w:r>
      <w:r w:rsidR="00137308" w:rsidRPr="00137308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реализовать личностно-ориентированное обучение, развивать творческие способности</w:t>
      </w:r>
    </w:p>
    <w:p w:rsidR="001370B2" w:rsidRDefault="00665235" w:rsidP="003503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10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E46" w:rsidRP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FA3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65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503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5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 w:rsidR="0035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было проведено родительское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«Светлячок свети в пути», на котором было рассказано о необходимости применения детьми светоотражающих элементов на одежде в тёмное время суток. </w:t>
      </w:r>
    </w:p>
    <w:p w:rsidR="00C20AA4" w:rsidRPr="00665235" w:rsidRDefault="00671019" w:rsidP="003503F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1370B2" w:rsidRPr="00137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137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523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этого с родителями  был проведен «Мастер-класс</w:t>
      </w:r>
      <w:proofErr w:type="gramStart"/>
      <w:r w:rsidR="00665235" w:rsidRPr="00665235">
        <w:rPr>
          <w:rFonts w:ascii="Times New Roman" w:hAnsi="Times New Roman" w:cs="Times New Roman"/>
          <w:bCs/>
          <w:sz w:val="28"/>
          <w:szCs w:val="28"/>
        </w:rPr>
        <w:t>«Н</w:t>
      </w:r>
      <w:proofErr w:type="gramEnd"/>
      <w:r w:rsidR="00665235" w:rsidRPr="00665235">
        <w:rPr>
          <w:rFonts w:ascii="Times New Roman" w:hAnsi="Times New Roman" w:cs="Times New Roman"/>
          <w:bCs/>
          <w:sz w:val="28"/>
          <w:szCs w:val="28"/>
        </w:rPr>
        <w:t>аш маячок - это</w:t>
      </w:r>
      <w:r w:rsidR="00FA3E46" w:rsidRPr="00665235">
        <w:rPr>
          <w:rFonts w:ascii="Times New Roman" w:hAnsi="Times New Roman" w:cs="Times New Roman"/>
          <w:bCs/>
          <w:sz w:val="28"/>
          <w:szCs w:val="28"/>
        </w:rPr>
        <w:t xml:space="preserve"> Светлячок»</w:t>
      </w:r>
      <w:r w:rsidR="001370B2">
        <w:rPr>
          <w:rFonts w:ascii="Times New Roman" w:hAnsi="Times New Roman" w:cs="Times New Roman"/>
          <w:bCs/>
          <w:sz w:val="28"/>
          <w:szCs w:val="28"/>
        </w:rPr>
        <w:t xml:space="preserve">. На данном мастер-классе родителям предлагалось приготовить </w:t>
      </w:r>
      <w:proofErr w:type="spellStart"/>
      <w:r w:rsidR="001370B2">
        <w:rPr>
          <w:rFonts w:ascii="Times New Roman" w:hAnsi="Times New Roman" w:cs="Times New Roman"/>
          <w:bCs/>
          <w:sz w:val="28"/>
          <w:szCs w:val="28"/>
        </w:rPr>
        <w:t>фликер</w:t>
      </w:r>
      <w:proofErr w:type="spellEnd"/>
      <w:r w:rsidR="001370B2">
        <w:rPr>
          <w:rFonts w:ascii="Times New Roman" w:hAnsi="Times New Roman" w:cs="Times New Roman"/>
          <w:bCs/>
          <w:sz w:val="28"/>
          <w:szCs w:val="28"/>
        </w:rPr>
        <w:t xml:space="preserve"> для ребенка своими руками</w:t>
      </w:r>
    </w:p>
    <w:p w:rsidR="00B00C58" w:rsidRDefault="00671019" w:rsidP="003503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B00C58" w:rsidRPr="005F147A">
        <w:rPr>
          <w:rFonts w:ascii="Times New Roman" w:hAnsi="Times New Roman" w:cs="Times New Roman"/>
          <w:b/>
          <w:sz w:val="32"/>
          <w:szCs w:val="32"/>
        </w:rPr>
        <w:t>слайд:</w:t>
      </w:r>
      <w:r w:rsidR="000654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60D5">
        <w:rPr>
          <w:rFonts w:ascii="Times New Roman" w:hAnsi="Times New Roman" w:cs="Times New Roman"/>
          <w:sz w:val="32"/>
          <w:szCs w:val="32"/>
        </w:rPr>
        <w:t xml:space="preserve">Регулярно проводятся встречи с инспекторами </w:t>
      </w:r>
      <w:r w:rsidR="00B00C58" w:rsidRPr="00B00C58">
        <w:rPr>
          <w:rFonts w:ascii="Times New Roman" w:hAnsi="Times New Roman" w:cs="Times New Roman"/>
          <w:bCs/>
          <w:sz w:val="28"/>
          <w:szCs w:val="28"/>
        </w:rPr>
        <w:t xml:space="preserve">ГИБДД </w:t>
      </w:r>
    </w:p>
    <w:p w:rsidR="00722607" w:rsidRPr="00690903" w:rsidRDefault="00671019" w:rsidP="00E547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5F147A" w:rsidRPr="005F147A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  <w:r w:rsidR="000654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реализации проекта, </w:t>
      </w:r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из «зрителей» и «наблюдателей» стали активными участниками и помощниками воспитателя</w:t>
      </w:r>
      <w:proofErr w:type="gramStart"/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;п</w:t>
      </w:r>
      <w:proofErr w:type="gramEnd"/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овысилась психолого - педаг</w:t>
      </w:r>
      <w:r w:rsidR="00E547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огическая грамотность родителей</w:t>
      </w:r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="000654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улучшились  </w:t>
      </w:r>
      <w:proofErr w:type="spellStart"/>
      <w:r w:rsidR="00414D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детско</w:t>
      </w:r>
      <w:proofErr w:type="spellEnd"/>
      <w:r w:rsidR="00414D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родительски</w:t>
      </w:r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 отношения;</w:t>
      </w:r>
      <w:r w:rsidR="000654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22607" w:rsidRPr="0069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повысилась культура межличностног</w:t>
      </w:r>
      <w:r w:rsidR="00FF6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взаимодействия детей в группе, дети с удовольствием носят </w:t>
      </w:r>
      <w:proofErr w:type="spellStart"/>
      <w:r w:rsidR="00FF6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брелки-фликеры</w:t>
      </w:r>
      <w:proofErr w:type="spellEnd"/>
      <w:r w:rsidR="00FF6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 точно знают, что их светлячки светят далеко в темноте.</w:t>
      </w:r>
    </w:p>
    <w:p w:rsidR="00E547F5" w:rsidRPr="00FF65F7" w:rsidRDefault="003503FC" w:rsidP="00E547F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0903">
        <w:rPr>
          <w:color w:val="111111"/>
          <w:sz w:val="28"/>
          <w:szCs w:val="28"/>
        </w:rPr>
        <w:t>В ходе опроса </w:t>
      </w:r>
      <w:r w:rsidRPr="00690903">
        <w:rPr>
          <w:rStyle w:val="a6"/>
          <w:color w:val="111111"/>
          <w:sz w:val="28"/>
          <w:szCs w:val="28"/>
          <w:bdr w:val="none" w:sz="0" w:space="0" w:color="auto" w:frame="1"/>
        </w:rPr>
        <w:t>родител</w:t>
      </w:r>
      <w:r w:rsidR="00414D32">
        <w:rPr>
          <w:rStyle w:val="a6"/>
          <w:color w:val="111111"/>
          <w:sz w:val="28"/>
          <w:szCs w:val="28"/>
          <w:bdr w:val="none" w:sz="0" w:space="0" w:color="auto" w:frame="1"/>
        </w:rPr>
        <w:t>и</w:t>
      </w:r>
      <w:r w:rsidR="0006540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414D32">
        <w:rPr>
          <w:rStyle w:val="a6"/>
          <w:color w:val="111111"/>
          <w:sz w:val="28"/>
          <w:szCs w:val="28"/>
          <w:bdr w:val="none" w:sz="0" w:space="0" w:color="auto" w:frame="1"/>
        </w:rPr>
        <w:t>заявили</w:t>
      </w:r>
      <w:r w:rsidRPr="00690903">
        <w:rPr>
          <w:color w:val="111111"/>
          <w:sz w:val="28"/>
          <w:szCs w:val="28"/>
        </w:rPr>
        <w:t xml:space="preserve"> о необходимости такого </w:t>
      </w:r>
      <w:r w:rsidR="00414D32">
        <w:rPr>
          <w:color w:val="111111"/>
          <w:sz w:val="28"/>
          <w:szCs w:val="28"/>
        </w:rPr>
        <w:t>взаимодействия (совместной проектной деятельности) семьи и детского сада.</w:t>
      </w:r>
    </w:p>
    <w:p w:rsidR="00414D32" w:rsidRDefault="00C11E2C" w:rsidP="00E547F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903">
        <w:rPr>
          <w:color w:val="000000"/>
          <w:sz w:val="28"/>
          <w:szCs w:val="28"/>
        </w:rPr>
        <w:t xml:space="preserve">Наиболее предпочтительными формами были названы личные беседы с воспитателем, информационные стенды, совместное участие в различных мероприятиях: конкурсах, акциях, </w:t>
      </w:r>
      <w:r w:rsidR="00690903" w:rsidRPr="00690903">
        <w:rPr>
          <w:color w:val="000000"/>
          <w:sz w:val="28"/>
          <w:szCs w:val="28"/>
        </w:rPr>
        <w:t>развлечениях,</w:t>
      </w:r>
      <w:r w:rsidR="00414D32">
        <w:rPr>
          <w:color w:val="000000"/>
          <w:sz w:val="28"/>
          <w:szCs w:val="28"/>
        </w:rPr>
        <w:t xml:space="preserve"> изготовлении пособий</w:t>
      </w:r>
      <w:r w:rsidRPr="00690903">
        <w:rPr>
          <w:color w:val="000000"/>
          <w:sz w:val="28"/>
          <w:szCs w:val="28"/>
        </w:rPr>
        <w:t>.</w:t>
      </w:r>
    </w:p>
    <w:p w:rsidR="00E547F5" w:rsidRDefault="00C11E2C" w:rsidP="00E547F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903">
        <w:rPr>
          <w:color w:val="000000"/>
          <w:sz w:val="28"/>
          <w:szCs w:val="28"/>
        </w:rPr>
        <w:t>Радует понимание всеми родителями значимости обучения Правилам дорожного движения для сохранения жизни и здоровья детей.</w:t>
      </w:r>
    </w:p>
    <w:p w:rsidR="00C20AA4" w:rsidRPr="00671019" w:rsidRDefault="00C11E2C" w:rsidP="0067101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0903">
        <w:rPr>
          <w:color w:val="000000"/>
          <w:sz w:val="28"/>
          <w:szCs w:val="28"/>
        </w:rPr>
        <w:t>Положи</w:t>
      </w:r>
      <w:r w:rsidR="00690903" w:rsidRPr="00690903">
        <w:rPr>
          <w:color w:val="000000"/>
          <w:sz w:val="28"/>
          <w:szCs w:val="28"/>
        </w:rPr>
        <w:t>тельная оценка деятельности</w:t>
      </w:r>
      <w:r w:rsidRPr="00690903">
        <w:rPr>
          <w:color w:val="000000"/>
          <w:sz w:val="28"/>
          <w:szCs w:val="28"/>
        </w:rPr>
        <w:t xml:space="preserve"> воспитателей со стороны родителей, их помощь и поддержка подтверждает правильность выбора форм и методов работы по формирование у детей старшего дошкольного возраста знаний основ безопасного поведения на улицах и дорогах.</w:t>
      </w:r>
    </w:p>
    <w:sectPr w:rsidR="00C20AA4" w:rsidRPr="00671019" w:rsidSect="008D673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BF8"/>
    <w:multiLevelType w:val="hybridMultilevel"/>
    <w:tmpl w:val="BF940E40"/>
    <w:lvl w:ilvl="0" w:tplc="3114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6D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65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2E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1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A7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2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68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C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8C2942"/>
    <w:multiLevelType w:val="multilevel"/>
    <w:tmpl w:val="68B41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E7F7148"/>
    <w:multiLevelType w:val="multilevel"/>
    <w:tmpl w:val="495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2069C"/>
    <w:multiLevelType w:val="hybridMultilevel"/>
    <w:tmpl w:val="6E86761C"/>
    <w:lvl w:ilvl="0" w:tplc="6BBEB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48B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E7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CE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887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09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2AD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61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46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A3B77"/>
    <w:multiLevelType w:val="hybridMultilevel"/>
    <w:tmpl w:val="225CA780"/>
    <w:lvl w:ilvl="0" w:tplc="8BD6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8D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29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5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85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A4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4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41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2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547F84"/>
    <w:multiLevelType w:val="multilevel"/>
    <w:tmpl w:val="964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11E3F"/>
    <w:multiLevelType w:val="multilevel"/>
    <w:tmpl w:val="FFC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0027C"/>
    <w:multiLevelType w:val="hybridMultilevel"/>
    <w:tmpl w:val="E354A7F6"/>
    <w:lvl w:ilvl="0" w:tplc="2FD20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65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6D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6C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E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A6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CF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CE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A16"/>
    <w:rsid w:val="00056FB0"/>
    <w:rsid w:val="00065405"/>
    <w:rsid w:val="00076881"/>
    <w:rsid w:val="001370B2"/>
    <w:rsid w:val="00137308"/>
    <w:rsid w:val="00256F66"/>
    <w:rsid w:val="00274CBD"/>
    <w:rsid w:val="00282F2D"/>
    <w:rsid w:val="00284A2D"/>
    <w:rsid w:val="002C0858"/>
    <w:rsid w:val="002E3D4E"/>
    <w:rsid w:val="003503FC"/>
    <w:rsid w:val="00396C97"/>
    <w:rsid w:val="003B60D5"/>
    <w:rsid w:val="00414D32"/>
    <w:rsid w:val="004420A0"/>
    <w:rsid w:val="00462E20"/>
    <w:rsid w:val="0047265F"/>
    <w:rsid w:val="004C6D78"/>
    <w:rsid w:val="004D0F7D"/>
    <w:rsid w:val="004D2AFC"/>
    <w:rsid w:val="00542362"/>
    <w:rsid w:val="00573D53"/>
    <w:rsid w:val="005F147A"/>
    <w:rsid w:val="005F4F93"/>
    <w:rsid w:val="00657438"/>
    <w:rsid w:val="00665235"/>
    <w:rsid w:val="00671019"/>
    <w:rsid w:val="006814D8"/>
    <w:rsid w:val="00690903"/>
    <w:rsid w:val="006B2A4E"/>
    <w:rsid w:val="00722607"/>
    <w:rsid w:val="007551DD"/>
    <w:rsid w:val="00755DCB"/>
    <w:rsid w:val="00756C5D"/>
    <w:rsid w:val="00770AC4"/>
    <w:rsid w:val="007B25F2"/>
    <w:rsid w:val="007C2BCC"/>
    <w:rsid w:val="007E670F"/>
    <w:rsid w:val="007F247D"/>
    <w:rsid w:val="00827AA4"/>
    <w:rsid w:val="00827C13"/>
    <w:rsid w:val="00877CC0"/>
    <w:rsid w:val="008A643A"/>
    <w:rsid w:val="008A701D"/>
    <w:rsid w:val="008D673F"/>
    <w:rsid w:val="00907601"/>
    <w:rsid w:val="009B6F56"/>
    <w:rsid w:val="009F7A21"/>
    <w:rsid w:val="00AB4AF4"/>
    <w:rsid w:val="00AE39C9"/>
    <w:rsid w:val="00B00C58"/>
    <w:rsid w:val="00B00E3C"/>
    <w:rsid w:val="00B03B37"/>
    <w:rsid w:val="00B353C7"/>
    <w:rsid w:val="00B45D45"/>
    <w:rsid w:val="00B52878"/>
    <w:rsid w:val="00B53AC2"/>
    <w:rsid w:val="00B6782D"/>
    <w:rsid w:val="00BC1EE9"/>
    <w:rsid w:val="00BE3704"/>
    <w:rsid w:val="00BF7F93"/>
    <w:rsid w:val="00C11E2C"/>
    <w:rsid w:val="00C17C81"/>
    <w:rsid w:val="00C20AA4"/>
    <w:rsid w:val="00C22DD0"/>
    <w:rsid w:val="00C97205"/>
    <w:rsid w:val="00CB144A"/>
    <w:rsid w:val="00D02DD0"/>
    <w:rsid w:val="00D62D00"/>
    <w:rsid w:val="00D70FA6"/>
    <w:rsid w:val="00E230F3"/>
    <w:rsid w:val="00E47129"/>
    <w:rsid w:val="00E547F5"/>
    <w:rsid w:val="00E73A16"/>
    <w:rsid w:val="00EB69EB"/>
    <w:rsid w:val="00EF131B"/>
    <w:rsid w:val="00FA3E46"/>
    <w:rsid w:val="00FC3D79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53A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9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5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6F66"/>
  </w:style>
  <w:style w:type="character" w:customStyle="1" w:styleId="c25">
    <w:name w:val="c25"/>
    <w:basedOn w:val="a0"/>
    <w:rsid w:val="00256F66"/>
  </w:style>
  <w:style w:type="character" w:customStyle="1" w:styleId="c0">
    <w:name w:val="c0"/>
    <w:basedOn w:val="a0"/>
    <w:rsid w:val="00256F66"/>
  </w:style>
  <w:style w:type="paragraph" w:styleId="a5">
    <w:name w:val="Normal (Web)"/>
    <w:basedOn w:val="a"/>
    <w:uiPriority w:val="99"/>
    <w:unhideWhenUsed/>
    <w:rsid w:val="0007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0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2023-03-15T23:54:00Z</dcterms:created>
  <dcterms:modified xsi:type="dcterms:W3CDTF">2023-03-31T02:14:00Z</dcterms:modified>
</cp:coreProperties>
</file>